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B79" w:rsidRDefault="00BD064D">
      <w:pPr>
        <w:rPr>
          <w:u w:val="dotted"/>
        </w:rPr>
      </w:pPr>
      <w:r w:rsidRPr="00BD064D">
        <w:rPr>
          <w:u w:val="dotted"/>
        </w:rPr>
        <w:t>Communal Orientation Scale:  An individual difference measure of tendencies to both provide and seek responsiveness/support non-contingently</w:t>
      </w:r>
      <w:bookmarkStart w:id="0" w:name="_GoBack"/>
      <w:bookmarkEnd w:id="0"/>
    </w:p>
    <w:p w:rsidR="00BD064D" w:rsidRDefault="00BD064D">
      <w:pPr>
        <w:rPr>
          <w:u w:val="dotted"/>
        </w:rPr>
      </w:pPr>
    </w:p>
    <w:p w:rsidR="00BD064D" w:rsidRDefault="00BD064D" w:rsidP="00BD064D">
      <w:r w:rsidRPr="001C2005">
        <w:rPr>
          <w:b/>
          <w:u w:val="dotted"/>
        </w:rPr>
        <w:t>ORIGINAL SOURCE</w:t>
      </w:r>
      <w:r>
        <w:rPr>
          <w:b/>
          <w:u w:val="dotted"/>
        </w:rPr>
        <w:t xml:space="preserve"> &amp; EVIDENCE FOR ITS VALIDITY CAN BE FOUND IN</w:t>
      </w:r>
      <w:r>
        <w:t xml:space="preserve">:  </w:t>
      </w:r>
    </w:p>
    <w:p w:rsidR="00BD064D" w:rsidRDefault="00BD064D" w:rsidP="00BD064D"/>
    <w:p w:rsidR="00BD064D" w:rsidRDefault="00BD064D" w:rsidP="00BD064D">
      <w:pPr>
        <w:tabs>
          <w:tab w:val="left" w:pos="2340"/>
        </w:tabs>
        <w:ind w:left="720" w:hanging="720"/>
      </w:pPr>
      <w:r>
        <w:t>Clark, M.S</w:t>
      </w:r>
      <w:proofErr w:type="gramStart"/>
      <w:r>
        <w:t>,</w:t>
      </w:r>
      <w:r w:rsidR="00411792">
        <w:t>,</w:t>
      </w:r>
      <w:proofErr w:type="gramEnd"/>
      <w:r>
        <w:t xml:space="preserve"> Ouellette, R., Powell, M., &amp; Milberg, S. (1987).  Recipient’s mood, relationship type, and helping</w:t>
      </w:r>
      <w:r w:rsidRPr="00BD064D">
        <w:rPr>
          <w:i/>
        </w:rPr>
        <w:t xml:space="preserve">.  </w:t>
      </w:r>
      <w:r w:rsidRPr="00BD064D">
        <w:rPr>
          <w:i/>
          <w:u w:val="single"/>
        </w:rPr>
        <w:t>Journal of Personality and Social Psychology</w:t>
      </w:r>
      <w:proofErr w:type="gramStart"/>
      <w:r w:rsidRPr="00BD064D">
        <w:rPr>
          <w:i/>
          <w:u w:val="single"/>
        </w:rPr>
        <w:t>,</w:t>
      </w:r>
      <w:r w:rsidRPr="00BD064D">
        <w:rPr>
          <w:i/>
        </w:rPr>
        <w:t xml:space="preserve">  </w:t>
      </w:r>
      <w:r w:rsidRPr="00BD064D">
        <w:rPr>
          <w:i/>
          <w:u w:val="single"/>
        </w:rPr>
        <w:t>53</w:t>
      </w:r>
      <w:proofErr w:type="gramEnd"/>
      <w:r>
        <w:t>, 94-103.</w:t>
      </w:r>
    </w:p>
    <w:p w:rsidR="00411792" w:rsidRDefault="00411792" w:rsidP="00BD064D">
      <w:pPr>
        <w:tabs>
          <w:tab w:val="left" w:pos="2340"/>
        </w:tabs>
        <w:ind w:left="720" w:hanging="720"/>
      </w:pPr>
    </w:p>
    <w:p w:rsidR="00411792" w:rsidRPr="00411792" w:rsidRDefault="00411792" w:rsidP="00BD064D">
      <w:pPr>
        <w:tabs>
          <w:tab w:val="left" w:pos="2340"/>
        </w:tabs>
        <w:ind w:left="720" w:hanging="720"/>
        <w:rPr>
          <w:b/>
        </w:rPr>
      </w:pPr>
      <w:r w:rsidRPr="00411792">
        <w:rPr>
          <w:b/>
        </w:rPr>
        <w:t>ADDITIONAL EVIDENCE RELEVANT TO THE VALIDITY OF THIS SCALE CAN BE</w:t>
      </w:r>
    </w:p>
    <w:p w:rsidR="00411792" w:rsidRDefault="00411792" w:rsidP="00BD064D">
      <w:pPr>
        <w:tabs>
          <w:tab w:val="left" w:pos="2340"/>
        </w:tabs>
        <w:ind w:left="720" w:hanging="720"/>
      </w:pPr>
      <w:r w:rsidRPr="00411792">
        <w:rPr>
          <w:b/>
        </w:rPr>
        <w:t>FOUND IN</w:t>
      </w:r>
      <w:r>
        <w:t>:</w:t>
      </w:r>
    </w:p>
    <w:p w:rsidR="00411792" w:rsidRDefault="00411792" w:rsidP="00BD064D">
      <w:pPr>
        <w:tabs>
          <w:tab w:val="left" w:pos="2340"/>
        </w:tabs>
        <w:ind w:left="720" w:hanging="720"/>
      </w:pPr>
    </w:p>
    <w:p w:rsidR="00411792" w:rsidRDefault="00411792" w:rsidP="00BD064D">
      <w:pPr>
        <w:tabs>
          <w:tab w:val="left" w:pos="2340"/>
        </w:tabs>
        <w:ind w:left="720" w:hanging="720"/>
      </w:pPr>
      <w:r>
        <w:t xml:space="preserve">Clark, M.S. &amp; Mills, J.R. (2012).  A theory of communal (and exchange) relationships.  </w:t>
      </w:r>
    </w:p>
    <w:p w:rsidR="00411792" w:rsidRDefault="00411792" w:rsidP="00BD064D">
      <w:pPr>
        <w:tabs>
          <w:tab w:val="left" w:pos="2340"/>
        </w:tabs>
        <w:ind w:left="720" w:hanging="720"/>
      </w:pPr>
      <w:r>
        <w:t xml:space="preserve">             In P.A.M. Van Lange, A. W. </w:t>
      </w:r>
      <w:proofErr w:type="spellStart"/>
      <w:r>
        <w:t>Kruglanski</w:t>
      </w:r>
      <w:proofErr w:type="spellEnd"/>
      <w:r>
        <w:t xml:space="preserve"> &amp; E. Tory Higgins (Eds.)  </w:t>
      </w:r>
      <w:r w:rsidRPr="00411792">
        <w:rPr>
          <w:i/>
        </w:rPr>
        <w:t>Theories of Social Psychology, Volume 2,</w:t>
      </w:r>
      <w:r>
        <w:t xml:space="preserve"> pp 232-250.</w:t>
      </w:r>
    </w:p>
    <w:p w:rsidR="00BD064D" w:rsidRDefault="00BD064D" w:rsidP="00BD064D">
      <w:pPr>
        <w:tabs>
          <w:tab w:val="left" w:pos="2340"/>
        </w:tabs>
        <w:ind w:left="720" w:hanging="720"/>
      </w:pPr>
    </w:p>
    <w:p w:rsidR="00BD064D" w:rsidRDefault="00BD064D" w:rsidP="00BD064D">
      <w:pPr>
        <w:tabs>
          <w:tab w:val="left" w:pos="2340"/>
        </w:tabs>
        <w:ind w:left="720" w:hanging="720"/>
        <w:rPr>
          <w:b/>
          <w:u w:val="dotted"/>
        </w:rPr>
      </w:pPr>
      <w:r w:rsidRPr="00BD064D">
        <w:rPr>
          <w:b/>
          <w:u w:val="dotted"/>
        </w:rPr>
        <w:t>SCALE</w:t>
      </w:r>
    </w:p>
    <w:p w:rsidR="00BD064D" w:rsidRDefault="00BD064D" w:rsidP="00BD064D">
      <w:pPr>
        <w:tabs>
          <w:tab w:val="left" w:pos="2340"/>
        </w:tabs>
        <w:ind w:left="720" w:hanging="720"/>
        <w:rPr>
          <w:b/>
          <w:u w:val="dotted"/>
        </w:rPr>
      </w:pP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It bothers me when other people neglect my needs.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When making a decision, I take other people’s needs and feelings into account.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I’m not especially sensitive to other people’s feelings.*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 don’t consider myself to be a particularly helpful person.*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 believe people should go out of their way to be helpful.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 don’t especially enjoy giving others aid.*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 expect people I know to be responsive to my needs and feelings.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 often go out of my way to help another person.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 believe it’s best not to get involved taking care of other people’s personal needs.*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I’m not the sort of person who often comes to the aid of others.*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When I have a need, I turn to others I know for help.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When people get emotionally upset, I tend to avoid them.*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People should keep their troubles to themselves.*</w:t>
      </w:r>
    </w:p>
    <w:p w:rsidR="00BD064D" w:rsidRDefault="00BD064D" w:rsidP="00BD064D">
      <w:pPr>
        <w:pStyle w:val="ListParagraph"/>
        <w:numPr>
          <w:ilvl w:val="0"/>
          <w:numId w:val="1"/>
        </w:numPr>
        <w:tabs>
          <w:tab w:val="left" w:pos="2340"/>
        </w:tabs>
      </w:pPr>
      <w:r>
        <w:t>When I have a need that others ignore, I’m hurt.</w:t>
      </w:r>
    </w:p>
    <w:p w:rsidR="00BD064D" w:rsidRDefault="00BD064D" w:rsidP="00BD064D">
      <w:pPr>
        <w:tabs>
          <w:tab w:val="left" w:pos="2340"/>
        </w:tabs>
      </w:pPr>
    </w:p>
    <w:p w:rsidR="00BD064D" w:rsidRDefault="00BD064D" w:rsidP="00BD064D">
      <w:pPr>
        <w:tabs>
          <w:tab w:val="left" w:pos="2340"/>
        </w:tabs>
      </w:pPr>
      <w:r>
        <w:t>NOTE:  Subjects rate each item on a 5-point scale from extremely uncharacteristic of them (1) to extremely characteristic of them (5).   Items with an * are reversed prior to summing the ratings for an overall score.</w:t>
      </w:r>
    </w:p>
    <w:p w:rsidR="00411792" w:rsidRDefault="00411792" w:rsidP="00BD064D">
      <w:pPr>
        <w:tabs>
          <w:tab w:val="left" w:pos="2340"/>
        </w:tabs>
      </w:pPr>
    </w:p>
    <w:p w:rsidR="00411792" w:rsidRDefault="00411792" w:rsidP="00BD064D">
      <w:pPr>
        <w:tabs>
          <w:tab w:val="left" w:pos="2340"/>
        </w:tabs>
      </w:pPr>
      <w:r>
        <w:t>This scale was designed to be conceptually independent of the Exchange Orientation Scale (also included on t</w:t>
      </w:r>
      <w:r w:rsidR="00AC116D">
        <w:t xml:space="preserve">his site).  Empirically </w:t>
      </w:r>
      <w:proofErr w:type="gramStart"/>
      <w:r w:rsidR="00AC116D">
        <w:t xml:space="preserve">they </w:t>
      </w:r>
      <w:r>
        <w:t xml:space="preserve"> typically</w:t>
      </w:r>
      <w:proofErr w:type="gramEnd"/>
      <w:r>
        <w:t xml:space="preserve"> </w:t>
      </w:r>
      <w:r w:rsidR="00AC116D">
        <w:t xml:space="preserve">are </w:t>
      </w:r>
      <w:r>
        <w:t xml:space="preserve">uncorrelated or very slightly negatively correlated.  </w:t>
      </w:r>
    </w:p>
    <w:p w:rsidR="00BD064D" w:rsidRDefault="00BD064D" w:rsidP="00BD064D">
      <w:pPr>
        <w:tabs>
          <w:tab w:val="left" w:pos="2340"/>
        </w:tabs>
      </w:pPr>
    </w:p>
    <w:p w:rsidR="00BD064D" w:rsidRPr="00BD064D" w:rsidRDefault="00BD064D" w:rsidP="00BD064D">
      <w:pPr>
        <w:tabs>
          <w:tab w:val="left" w:pos="2340"/>
        </w:tabs>
      </w:pPr>
    </w:p>
    <w:p w:rsidR="00BD064D" w:rsidRDefault="00BD064D" w:rsidP="00BD064D"/>
    <w:p w:rsidR="00BD064D" w:rsidRPr="00BD064D" w:rsidRDefault="00BD064D">
      <w:pPr>
        <w:rPr>
          <w:u w:val="dotted"/>
        </w:rPr>
      </w:pPr>
    </w:p>
    <w:sectPr w:rsidR="00BD064D" w:rsidRPr="00BD064D" w:rsidSect="00945BB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8E7EA9"/>
    <w:multiLevelType w:val="hybridMultilevel"/>
    <w:tmpl w:val="A1804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4D"/>
    <w:rsid w:val="00353B79"/>
    <w:rsid w:val="00411792"/>
    <w:rsid w:val="00945BB8"/>
    <w:rsid w:val="00A35A14"/>
    <w:rsid w:val="00AC116D"/>
    <w:rsid w:val="00BD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1460094-D4D6-4C59-B78E-4CD9538D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Clark</dc:creator>
  <cp:keywords/>
  <dc:description/>
  <cp:lastModifiedBy>brian david</cp:lastModifiedBy>
  <cp:revision>2</cp:revision>
  <dcterms:created xsi:type="dcterms:W3CDTF">2016-04-07T11:17:00Z</dcterms:created>
  <dcterms:modified xsi:type="dcterms:W3CDTF">2016-04-07T11:17:00Z</dcterms:modified>
</cp:coreProperties>
</file>